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86F517" w14:textId="77777777" w:rsidR="00CE7261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E13AF86" wp14:editId="64417C92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l="0" t="0" r="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158193323" name="Grupo 158193323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368663584" name="Rectángulo 368663584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CD4300" w14:textId="77777777" w:rsidR="00CE7261" w:rsidRDefault="00CE726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78596832" name="Rectángulo 1478596832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4E98FC" w14:textId="77777777" w:rsidR="00CE7261" w:rsidRDefault="00CE726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1F4FDBE8" w14:textId="77777777" w:rsidR="00CE7261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Guía3. Informe final Proyecto APT </w:t>
                                </w:r>
                              </w:p>
                              <w:p w14:paraId="55B41D62" w14:textId="77777777" w:rsidR="00CE7261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89423750" name="Rectángulo 1289423750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FA002C" w14:textId="77777777" w:rsidR="00CE7261" w:rsidRDefault="00CE726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E13AF86" id="Grupo 54" o:spid="_x0000_s1026" style="position:absolute;margin-left:-24pt;margin-top:3pt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">
                <v:group id="Grupo 158193323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">
                  <v:rect id="Rectángulo 368663584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CCD4300" w14:textId="77777777" w:rsidR="00CE7261" w:rsidRDefault="00CE726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478596832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" filled="f" stroked="f">
                    <v:textbox inset="2.53958mm,1.2694mm,2.53958mm,1.2694mm">
                      <w:txbxContent>
                        <w:p w14:paraId="614E98FC" w14:textId="77777777" w:rsidR="00CE7261" w:rsidRDefault="00CE7261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1F4FDBE8" w14:textId="77777777" w:rsidR="00CE7261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Guía3. Informe final Proyecto APT </w:t>
                          </w:r>
                        </w:p>
                        <w:p w14:paraId="55B41D62" w14:textId="77777777" w:rsidR="00CE7261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1289423750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" fillcolor="#1f3864" stroked="f">
                    <v:textbox inset="2.53958mm,2.53958mm,2.53958mm,2.53958mm">
                      <w:txbxContent>
                        <w:p w14:paraId="74FA002C" w14:textId="77777777" w:rsidR="00CE7261" w:rsidRDefault="00CE726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4754C85" w14:textId="77777777" w:rsidR="00CE7261" w:rsidRDefault="00CE7261"/>
    <w:p w14:paraId="13056A01" w14:textId="77777777" w:rsidR="00CE7261" w:rsidRDefault="00CE7261"/>
    <w:p w14:paraId="51C05A1D" w14:textId="77777777" w:rsidR="00CE7261" w:rsidRDefault="00CE7261"/>
    <w:p w14:paraId="5B4DFBC0" w14:textId="77777777" w:rsidR="00CE7261" w:rsidRDefault="00CE7261"/>
    <w:p w14:paraId="59BFE032" w14:textId="77777777" w:rsidR="00CE7261" w:rsidRDefault="00CE7261">
      <w:pPr>
        <w:rPr>
          <w:b/>
          <w:color w:val="2F5496"/>
          <w:sz w:val="26"/>
          <w:szCs w:val="26"/>
        </w:rPr>
      </w:pPr>
    </w:p>
    <w:p w14:paraId="3108CA23" w14:textId="77777777" w:rsidR="00CE7261" w:rsidRDefault="00CE7261">
      <w:pPr>
        <w:rPr>
          <w:b/>
          <w:color w:val="2F5496"/>
          <w:sz w:val="26"/>
          <w:szCs w:val="26"/>
        </w:rPr>
      </w:pPr>
    </w:p>
    <w:tbl>
      <w:tblPr>
        <w:tblStyle w:val="a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781"/>
      </w:tblGrid>
      <w:tr w:rsidR="00CE7261" w14:paraId="51D4DC33" w14:textId="77777777">
        <w:trPr>
          <w:trHeight w:val="440"/>
        </w:trPr>
        <w:tc>
          <w:tcPr>
            <w:tcW w:w="9781" w:type="dxa"/>
            <w:vAlign w:val="center"/>
          </w:tcPr>
          <w:p w14:paraId="393F70BD" w14:textId="77777777" w:rsidR="00CE7261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Informe final Proyecto APT</w:t>
            </w:r>
          </w:p>
        </w:tc>
      </w:tr>
      <w:tr w:rsidR="00CE7261" w14:paraId="1D0775C6" w14:textId="77777777">
        <w:trPr>
          <w:trHeight w:val="800"/>
        </w:trPr>
        <w:tc>
          <w:tcPr>
            <w:tcW w:w="9781" w:type="dxa"/>
            <w:shd w:val="clear" w:color="auto" w:fill="D9E2F3"/>
            <w:vAlign w:val="center"/>
          </w:tcPr>
          <w:p w14:paraId="6E106CB0" w14:textId="77777777" w:rsidR="00CE7261" w:rsidRDefault="00CE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072685D1" w14:textId="77777777" w:rsidR="00CE72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objetivo de este informe es que describas los aspectos más relevantes de tu Proyecto APT. Es importante que fundamenten las decisiones que tuviste que tomar a lo largo del proceso. </w:t>
            </w:r>
          </w:p>
          <w:p w14:paraId="6BE8495D" w14:textId="77777777" w:rsidR="00CE7261" w:rsidRDefault="00CE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49535598" w14:textId="77777777" w:rsidR="00CE72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color w:val="1F3864"/>
              </w:rPr>
              <w:t>A continuación, encontrarás distintos campos que deberás completar con la información solicitada, los que dan cuenta del resumen de tu proyecto APT y sus principales resultados.</w:t>
            </w:r>
          </w:p>
        </w:tc>
      </w:tr>
    </w:tbl>
    <w:p w14:paraId="423DE055" w14:textId="77777777" w:rsidR="00CE7261" w:rsidRDefault="00000000">
      <w:pPr>
        <w:rPr>
          <w:b/>
        </w:rPr>
      </w:pPr>
      <w:r>
        <w:rPr>
          <w:b/>
        </w:rPr>
        <w:t>d</w:t>
      </w:r>
    </w:p>
    <w:tbl>
      <w:tblPr>
        <w:tblStyle w:val="a0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59"/>
        <w:gridCol w:w="6622"/>
      </w:tblGrid>
      <w:tr w:rsidR="00CE7261" w14:paraId="4B1F8D6E" w14:textId="77777777">
        <w:trPr>
          <w:trHeight w:val="440"/>
        </w:trPr>
        <w:tc>
          <w:tcPr>
            <w:tcW w:w="3159" w:type="dxa"/>
            <w:vAlign w:val="center"/>
          </w:tcPr>
          <w:p w14:paraId="5AD3E795" w14:textId="77777777" w:rsidR="00CE726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0E681CA5" w14:textId="77777777" w:rsidR="00CE7261" w:rsidRPr="00B045D8" w:rsidRDefault="00000000">
            <w:pPr>
              <w:rPr>
                <w:b/>
                <w:sz w:val="18"/>
                <w:szCs w:val="18"/>
              </w:rPr>
            </w:pPr>
            <w:proofErr w:type="spellStart"/>
            <w:r w:rsidRPr="00B045D8">
              <w:rPr>
                <w:sz w:val="18"/>
                <w:szCs w:val="18"/>
              </w:rPr>
              <w:t>ServiTrade</w:t>
            </w:r>
            <w:proofErr w:type="spellEnd"/>
          </w:p>
        </w:tc>
      </w:tr>
      <w:tr w:rsidR="00CE7261" w14:paraId="3A2EDB22" w14:textId="77777777">
        <w:trPr>
          <w:trHeight w:val="418"/>
        </w:trPr>
        <w:tc>
          <w:tcPr>
            <w:tcW w:w="3159" w:type="dxa"/>
            <w:vAlign w:val="center"/>
          </w:tcPr>
          <w:p w14:paraId="1481843D" w14:textId="77777777" w:rsidR="00CE726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47BAD261" w14:textId="77777777" w:rsidR="00CE7261" w:rsidRPr="00B045D8" w:rsidRDefault="00000000">
            <w:pPr>
              <w:rPr>
                <w:sz w:val="18"/>
                <w:szCs w:val="18"/>
              </w:rPr>
            </w:pPr>
            <w:r w:rsidRPr="00B045D8">
              <w:rPr>
                <w:sz w:val="18"/>
                <w:szCs w:val="18"/>
              </w:rPr>
              <w:t>Gestión de Productos y Servicios</w:t>
            </w:r>
          </w:p>
          <w:p w14:paraId="6525B23F" w14:textId="77777777" w:rsidR="00CE7261" w:rsidRPr="00B045D8" w:rsidRDefault="00000000">
            <w:pPr>
              <w:rPr>
                <w:sz w:val="18"/>
                <w:szCs w:val="18"/>
              </w:rPr>
            </w:pPr>
            <w:r w:rsidRPr="00B045D8">
              <w:rPr>
                <w:sz w:val="18"/>
                <w:szCs w:val="18"/>
              </w:rPr>
              <w:t>Comercio Electrónico (E-Commerce)</w:t>
            </w:r>
          </w:p>
          <w:p w14:paraId="72340103" w14:textId="77777777" w:rsidR="00CE7261" w:rsidRPr="00B045D8" w:rsidRDefault="00000000">
            <w:pPr>
              <w:rPr>
                <w:sz w:val="18"/>
                <w:szCs w:val="18"/>
              </w:rPr>
            </w:pPr>
            <w:r w:rsidRPr="00B045D8">
              <w:rPr>
                <w:sz w:val="18"/>
                <w:szCs w:val="18"/>
              </w:rPr>
              <w:t>Seguridad y Confianza</w:t>
            </w:r>
          </w:p>
          <w:p w14:paraId="5017C008" w14:textId="77777777" w:rsidR="00CE7261" w:rsidRPr="00B045D8" w:rsidRDefault="00000000">
            <w:pPr>
              <w:rPr>
                <w:sz w:val="18"/>
                <w:szCs w:val="18"/>
              </w:rPr>
            </w:pPr>
            <w:r w:rsidRPr="00B045D8">
              <w:rPr>
                <w:sz w:val="18"/>
                <w:szCs w:val="18"/>
              </w:rPr>
              <w:t>Formación y Desarrollo de Habilidades</w:t>
            </w:r>
          </w:p>
        </w:tc>
      </w:tr>
      <w:tr w:rsidR="00CE7261" w14:paraId="4CEBD67A" w14:textId="77777777">
        <w:trPr>
          <w:trHeight w:val="425"/>
        </w:trPr>
        <w:tc>
          <w:tcPr>
            <w:tcW w:w="3159" w:type="dxa"/>
            <w:vAlign w:val="center"/>
          </w:tcPr>
          <w:p w14:paraId="3299743B" w14:textId="77777777" w:rsidR="00CE726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440CBCD9" w14:textId="77777777" w:rsidR="00CE7261" w:rsidRDefault="00CE7261">
            <w:pPr>
              <w:rPr>
                <w:color w:val="1F3864"/>
              </w:rPr>
            </w:pPr>
          </w:p>
        </w:tc>
        <w:tc>
          <w:tcPr>
            <w:tcW w:w="6622" w:type="dxa"/>
            <w:vAlign w:val="center"/>
          </w:tcPr>
          <w:p w14:paraId="37B59A43" w14:textId="77777777" w:rsidR="00CE7261" w:rsidRPr="00B045D8" w:rsidRDefault="00000000">
            <w:pPr>
              <w:jc w:val="both"/>
              <w:rPr>
                <w:b/>
                <w:sz w:val="18"/>
                <w:szCs w:val="18"/>
              </w:rPr>
            </w:pPr>
            <w:r w:rsidRPr="00B045D8">
              <w:rPr>
                <w:sz w:val="18"/>
                <w:szCs w:val="18"/>
              </w:rPr>
              <w:t>Las competencias que se ven en este proyecto se presenta la programación de software, el desarrollo de base de datos y la gestión de proyecto cómo principales ejes en cuanto al desarrollo del proyecto.</w:t>
            </w:r>
          </w:p>
        </w:tc>
      </w:tr>
    </w:tbl>
    <w:p w14:paraId="0E8FF3DE" w14:textId="77777777" w:rsidR="00CE7261" w:rsidRDefault="00CE7261">
      <w:pPr>
        <w:rPr>
          <w:b/>
        </w:rPr>
      </w:pPr>
    </w:p>
    <w:tbl>
      <w:tblPr>
        <w:tblStyle w:val="a1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01"/>
        <w:gridCol w:w="6780"/>
      </w:tblGrid>
      <w:tr w:rsidR="00CE7261" w14:paraId="53379B4F" w14:textId="77777777">
        <w:trPr>
          <w:trHeight w:val="388"/>
        </w:trPr>
        <w:tc>
          <w:tcPr>
            <w:tcW w:w="9781" w:type="dxa"/>
            <w:gridSpan w:val="2"/>
            <w:shd w:val="clear" w:color="auto" w:fill="D9D9D9"/>
            <w:vAlign w:val="center"/>
          </w:tcPr>
          <w:p w14:paraId="438B548E" w14:textId="77777777" w:rsidR="00CE7261" w:rsidRDefault="00000000">
            <w:pPr>
              <w:rPr>
                <w:b/>
              </w:rPr>
            </w:pPr>
            <w:r>
              <w:rPr>
                <w:b/>
                <w:color w:val="1F3864"/>
                <w:sz w:val="18"/>
                <w:szCs w:val="18"/>
              </w:rPr>
              <w:t>Contenidos del informe final</w:t>
            </w:r>
          </w:p>
        </w:tc>
      </w:tr>
      <w:tr w:rsidR="00CE7261" w14:paraId="14859745" w14:textId="77777777">
        <w:trPr>
          <w:trHeight w:val="2266"/>
        </w:trPr>
        <w:tc>
          <w:tcPr>
            <w:tcW w:w="3001" w:type="dxa"/>
            <w:vAlign w:val="center"/>
          </w:tcPr>
          <w:p w14:paraId="174E09BB" w14:textId="77777777" w:rsidR="00CE7261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1. Relevancia del proyecto APT</w:t>
            </w:r>
          </w:p>
        </w:tc>
        <w:tc>
          <w:tcPr>
            <w:tcW w:w="6780" w:type="dxa"/>
            <w:vAlign w:val="center"/>
          </w:tcPr>
          <w:p w14:paraId="2167994F" w14:textId="77777777" w:rsidR="00A15488" w:rsidRPr="00A15488" w:rsidRDefault="00A15488" w:rsidP="00A154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1" w:hanging="283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El proyecto </w:t>
            </w:r>
            <w:proofErr w:type="spellStart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ServiTrade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aborda un problema significativo en el mercado chileno: la falta de herramientas accesibles para que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microemprendedores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y profesionales independientes puedan establecer una presencia digital efectiva. Según la </w:t>
            </w: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Encuesta de Microemprendimiento 2022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, en Chile existen cerca de 1.977.426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microemprendedores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>, de los cuales el 78,8% trabajan sin colaboradores, y un 20,8% inició sus actividades durante la pandemia del COVID-19. Este contexto evidencia un crecimiento del emprendimiento como respuesta a la crisis, pero también revela barreras como la falta de visibilidad y herramientas de gestión digital.</w:t>
            </w:r>
          </w:p>
          <w:p w14:paraId="1E713BCD" w14:textId="77777777" w:rsidR="00A15488" w:rsidRPr="00A15488" w:rsidRDefault="00A15488" w:rsidP="00A154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1" w:hanging="283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Relevancia para la profesión: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 xml:space="preserve">El proyecto se relaciona directamente con el desarrollo de software y soluciones tecnológicas aplicadas a problemas reales del mercado, destacando la importancia del comercio electrónico, la seguridad digital y el uso de inteligencia artificial. Desde la perspectiva profesional,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ServiTrade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refleja cómo la tecnología puede ser una herramienta de transformación económica y social, alineándose con la creciente demanda de habilidades en programación, gestión de bases de datos y experiencia de usuario.</w:t>
            </w:r>
          </w:p>
          <w:p w14:paraId="790FE19D" w14:textId="77777777" w:rsidR="00A15488" w:rsidRPr="00A15488" w:rsidRDefault="00A15488" w:rsidP="00A154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1" w:hanging="283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lastRenderedPageBreak/>
              <w:t>Ubicación: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 xml:space="preserve">El proyecto se sitúa en </w:t>
            </w: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Chile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, un país donde el emprendimiento se ha convertido en una alternativa económica crucial para miles de personas.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ServiTrade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busca digitalizar este sector, ofreciendo soluciones tanto en áreas urbanas como rurales, fomentando el comercio local y aumentando la competitividad frente a grandes empresas.</w:t>
            </w:r>
          </w:p>
          <w:p w14:paraId="714F4270" w14:textId="77777777" w:rsidR="00A15488" w:rsidRPr="00A15488" w:rsidRDefault="00A15488" w:rsidP="00A154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1" w:hanging="283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Impacto: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>El proyecto beneficia a tres grupos principales:</w:t>
            </w:r>
          </w:p>
          <w:p w14:paraId="08B4AD04" w14:textId="77777777" w:rsidR="00A15488" w:rsidRPr="00A15488" w:rsidRDefault="00A15488" w:rsidP="00A154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01" w:hanging="283"/>
              <w:rPr>
                <w:iCs/>
                <w:color w:val="000000" w:themeColor="text1"/>
                <w:sz w:val="18"/>
                <w:szCs w:val="18"/>
              </w:rPr>
            </w:pPr>
            <w:proofErr w:type="spellStart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Microemprendedores</w:t>
            </w:r>
            <w:proofErr w:type="spellEnd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Proporciona visibilidad y herramientas de gestión como inventarios, estadísticas y publicaciones.</w:t>
            </w:r>
          </w:p>
          <w:p w14:paraId="165E1C57" w14:textId="77777777" w:rsidR="00A15488" w:rsidRPr="00A15488" w:rsidRDefault="00A15488" w:rsidP="00A154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01" w:hanging="283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Profesionales independientes: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Les permite promocionar servicios y administrar su disponibilidad.</w:t>
            </w:r>
          </w:p>
          <w:p w14:paraId="3371FDB0" w14:textId="77777777" w:rsidR="00A15488" w:rsidRPr="00A15488" w:rsidRDefault="00A15488" w:rsidP="00A154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01" w:hanging="283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Clientes: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Facilita la búsqueda y adquisición de productos y servicios con opciones seguras de pago y comunicación directa con los vendedores.</w:t>
            </w:r>
          </w:p>
          <w:p w14:paraId="371E18BD" w14:textId="77777777" w:rsidR="00A15488" w:rsidRPr="00A15488" w:rsidRDefault="00A15488" w:rsidP="00A154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1" w:hanging="283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Aporte de valor: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ServiTrade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no solo mejora la eficiencia operativa de pequeños negocios, sino que también promueve la equidad digital, permitiendo que emprendedores accedan a tecnologías avanzadas como IA para recomendaciones personalizadas, y e-learning para el desarrollo de habilidades comerciales.</w:t>
            </w:r>
          </w:p>
          <w:p w14:paraId="6FC931BA" w14:textId="77777777" w:rsidR="00CE7261" w:rsidRDefault="00CE7261" w:rsidP="00A154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i/>
                <w:color w:val="0070C0"/>
                <w:sz w:val="18"/>
                <w:szCs w:val="18"/>
              </w:rPr>
            </w:pPr>
          </w:p>
        </w:tc>
      </w:tr>
      <w:tr w:rsidR="00CE7261" w14:paraId="47689372" w14:textId="77777777">
        <w:trPr>
          <w:trHeight w:val="838"/>
        </w:trPr>
        <w:tc>
          <w:tcPr>
            <w:tcW w:w="3001" w:type="dxa"/>
            <w:vAlign w:val="center"/>
          </w:tcPr>
          <w:p w14:paraId="6408FEB7" w14:textId="77777777" w:rsidR="00CE7261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 xml:space="preserve">2. Objetivos </w:t>
            </w:r>
          </w:p>
        </w:tc>
        <w:tc>
          <w:tcPr>
            <w:tcW w:w="6780" w:type="dxa"/>
            <w:vAlign w:val="center"/>
          </w:tcPr>
          <w:p w14:paraId="0DC2EF6E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Objetivo General: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 xml:space="preserve">Desarrollar una plataforma móvil que conecte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microemprendedores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>, profesionales independientes y clientes, facilitando la compra, venta y gestión de productos y servicios de forma accesible, segura y eficiente.</w:t>
            </w:r>
          </w:p>
          <w:p w14:paraId="0A681060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Objetivos Específicos:</w:t>
            </w:r>
          </w:p>
          <w:p w14:paraId="5548FC4E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Diseñar una aplicación móvil intuitiva para Android </w:t>
            </w:r>
            <w:proofErr w:type="gramStart"/>
            <w:r w:rsidRPr="00A15488">
              <w:rPr>
                <w:iCs/>
                <w:color w:val="000000" w:themeColor="text1"/>
                <w:sz w:val="18"/>
                <w:szCs w:val="18"/>
              </w:rPr>
              <w:t>e</w:t>
            </w:r>
            <w:proofErr w:type="gram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iOS que permita el registro y diferenciación de roles de usuario (cliente, emprendedor, profesional independiente).</w:t>
            </w:r>
          </w:p>
          <w:p w14:paraId="6C041679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>Implementar funcionalidades de publicación y gestión de productos y servicios, incluyendo inventarios y disponibilidad.</w:t>
            </w:r>
          </w:p>
          <w:p w14:paraId="73DF0D80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>Crear un sistema de geolocalización para mostrar ofertas cercanas al cliente.</w:t>
            </w:r>
          </w:p>
          <w:p w14:paraId="4F15D6EB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>Desarrollar un sistema de chat para comunicación directa entre compradores y vendedores.</w:t>
            </w:r>
          </w:p>
          <w:p w14:paraId="13E2D31C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Integrar herramientas de pago seguro a través de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WebPay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>.</w:t>
            </w:r>
          </w:p>
          <w:p w14:paraId="7FC9958F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>Incorporar recomendaciones personalizadas utilizando inteligencia artificial.</w:t>
            </w:r>
          </w:p>
          <w:p w14:paraId="737B9E95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>Ofrecer una sección de e-learning para mejorar las habilidades de los emprendedores.</w:t>
            </w:r>
          </w:p>
          <w:p w14:paraId="28686146" w14:textId="75E5D901" w:rsidR="00CE7261" w:rsidRDefault="00CE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CE7261" w14:paraId="759104E9" w14:textId="77777777">
        <w:tc>
          <w:tcPr>
            <w:tcW w:w="3001" w:type="dxa"/>
            <w:vAlign w:val="center"/>
          </w:tcPr>
          <w:p w14:paraId="11ED4E2A" w14:textId="77777777" w:rsidR="00CE7261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3. Metodología</w:t>
            </w:r>
          </w:p>
        </w:tc>
        <w:tc>
          <w:tcPr>
            <w:tcW w:w="6780" w:type="dxa"/>
            <w:vAlign w:val="center"/>
          </w:tcPr>
          <w:p w14:paraId="669C804E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Metodología utilizada: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 xml:space="preserve">El desarrollo del proyecto se estructuró utilizando la metodología </w:t>
            </w: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Ágil (SCRUM)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, que permitió dividir el trabajo en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sprints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manejables, priorizando funcionalidades esenciales.</w:t>
            </w:r>
          </w:p>
          <w:p w14:paraId="1CF31138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Fases y procedimientos:</w:t>
            </w:r>
          </w:p>
          <w:p w14:paraId="33E865DD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Planificación: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Identificación de las necesidades de los usuarios mediante entrevistas y análisis de mercado.</w:t>
            </w:r>
          </w:p>
          <w:p w14:paraId="7598A4ED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Diseño: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Creación de prototipos para validar la experiencia de usuario (UI/UX).</w:t>
            </w:r>
          </w:p>
          <w:p w14:paraId="7BFC0989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Desarrollo: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Implementación de funcionalidades clave, siguiendo las historias de usuario priorizadas.</w:t>
            </w:r>
          </w:p>
          <w:p w14:paraId="0F06CD46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Pruebas: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Realización de pruebas funcionales y de usabilidad, asegurando que cada módulo cumpla con los objetivos definidos.</w:t>
            </w:r>
          </w:p>
          <w:p w14:paraId="12FDBDB1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Despliegue: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Publicación de la aplicación en un entorno de pruebas para recibir retroalimentación.</w:t>
            </w:r>
          </w:p>
          <w:p w14:paraId="2B62D8D0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Iteración: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Ajustes basados en el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feedback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de los usuarios y pruebas adicionales.</w:t>
            </w:r>
          </w:p>
          <w:p w14:paraId="0A246F2B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Justificación de la metodología: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>SCRUM permitió una entrega incremental de funcionalidades, asegurando que las más críticas (registro, inicio de sesión y publicaciones) estuvieran listas para pruebas iniciales. Esto facilitó la adaptabilidad y el enfoque en el valor entregado al usuario final.</w:t>
            </w:r>
          </w:p>
          <w:p w14:paraId="5A93DCF8" w14:textId="75DE2774" w:rsidR="00CE7261" w:rsidRPr="00A15488" w:rsidRDefault="00CE7261" w:rsidP="00A15488">
            <w:pPr>
              <w:ind w:left="720"/>
              <w:rPr>
                <w:i/>
                <w:color w:val="000000" w:themeColor="text1"/>
                <w:sz w:val="18"/>
                <w:szCs w:val="18"/>
              </w:rPr>
            </w:pPr>
          </w:p>
        </w:tc>
      </w:tr>
      <w:tr w:rsidR="00CE7261" w14:paraId="03D2C086" w14:textId="77777777">
        <w:trPr>
          <w:trHeight w:val="2117"/>
        </w:trPr>
        <w:tc>
          <w:tcPr>
            <w:tcW w:w="3001" w:type="dxa"/>
            <w:vAlign w:val="center"/>
          </w:tcPr>
          <w:p w14:paraId="57765149" w14:textId="77777777" w:rsidR="00CE7261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4. Desarrollo</w:t>
            </w:r>
          </w:p>
        </w:tc>
        <w:tc>
          <w:tcPr>
            <w:tcW w:w="6780" w:type="dxa"/>
            <w:vAlign w:val="center"/>
          </w:tcPr>
          <w:p w14:paraId="709BA3B9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Etapas del Proyecto:</w:t>
            </w:r>
          </w:p>
          <w:p w14:paraId="1DE4D750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Inicio del Proyecto: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Investigación del mercado y definición de requerimientos.</w:t>
            </w:r>
          </w:p>
          <w:p w14:paraId="6F24C923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Diseño de la Plataforma: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Desarrollo de interfaces para cada tipo de usuario.</w:t>
            </w:r>
          </w:p>
          <w:p w14:paraId="714542F1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Desarrollo de Funcionalidades: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Implementación del registro, chat, carrito de compras, y geolocalización.</w:t>
            </w:r>
          </w:p>
          <w:p w14:paraId="092601E1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Pruebas y Validación: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Pruebas de integración y usabilidad.</w:t>
            </w:r>
          </w:p>
          <w:p w14:paraId="1222BEA0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Documentación: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Creación de manuales para usuarios y guías técnicas.</w:t>
            </w:r>
          </w:p>
          <w:p w14:paraId="59F7C834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Facilitadores:</w:t>
            </w:r>
          </w:p>
          <w:p w14:paraId="11C8690E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Uso de tecnologías como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Firebase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y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React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Native, que ofrecieron soluciones rápidas y escalables.</w:t>
            </w:r>
          </w:p>
          <w:p w14:paraId="507302B8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>Trabajo colaborativo entre desarrolladores y usuarios clave, asegurando un diseño centrado en el usuario.</w:t>
            </w:r>
          </w:p>
          <w:p w14:paraId="673C355E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Dificultades:</w:t>
            </w:r>
          </w:p>
          <w:p w14:paraId="0BD83FE7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>Problemas iniciales de conectividad en Expo.</w:t>
            </w:r>
          </w:p>
          <w:p w14:paraId="021831DA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Ajustes en la integración de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WebPay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debido a la configuración de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callbacks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>.</w:t>
            </w:r>
          </w:p>
          <w:p w14:paraId="753D1CC2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Ajustes realizados:</w:t>
            </w:r>
          </w:p>
          <w:p w14:paraId="448530E5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>Cambio en la estructura de menús para mejorar la navegación.</w:t>
            </w:r>
          </w:p>
          <w:p w14:paraId="44B199AF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Modificación de reglas de seguridad en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Firestore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para balancear funcionalidad y protección de datos.</w:t>
            </w:r>
          </w:p>
          <w:p w14:paraId="300D2860" w14:textId="246C7A46" w:rsidR="00CE7261" w:rsidRPr="00A15488" w:rsidRDefault="00CE7261">
            <w:pPr>
              <w:ind w:left="720"/>
              <w:rPr>
                <w:iCs/>
                <w:color w:val="0070C0"/>
                <w:sz w:val="18"/>
                <w:szCs w:val="18"/>
              </w:rPr>
            </w:pPr>
          </w:p>
        </w:tc>
      </w:tr>
      <w:tr w:rsidR="00CE7261" w14:paraId="33BD6C70" w14:textId="77777777">
        <w:trPr>
          <w:trHeight w:val="1112"/>
        </w:trPr>
        <w:tc>
          <w:tcPr>
            <w:tcW w:w="3001" w:type="dxa"/>
            <w:vAlign w:val="center"/>
          </w:tcPr>
          <w:p w14:paraId="47307965" w14:textId="77777777" w:rsidR="00CE7261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5. Evidencias</w:t>
            </w:r>
          </w:p>
        </w:tc>
        <w:tc>
          <w:tcPr>
            <w:tcW w:w="6780" w:type="dxa"/>
            <w:vAlign w:val="center"/>
          </w:tcPr>
          <w:p w14:paraId="7C42C140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 w:hanging="284"/>
              <w:jc w:val="both"/>
              <w:rPr>
                <w:b/>
                <w:bCs/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5. Evidencias</w:t>
            </w:r>
          </w:p>
          <w:p w14:paraId="27FCC0E4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jc w:val="both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Capturas de Pantalla: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Interfaces de registro, gestión de productos y carrito de compras.</w:t>
            </w:r>
          </w:p>
          <w:p w14:paraId="2680C26C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jc w:val="both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Código Fuente: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Fragmentos relevantes de la implementación en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React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Native.</w:t>
            </w:r>
          </w:p>
          <w:p w14:paraId="34AF69AC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jc w:val="both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Videos: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Demostración de funcionalidades clave, como el proceso de compra y el chat en tiempo real.</w:t>
            </w:r>
          </w:p>
          <w:p w14:paraId="4875CD6A" w14:textId="77777777" w:rsidR="00A15488" w:rsidRPr="00A15488" w:rsidRDefault="00A15488" w:rsidP="00A1548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0" w:line="240" w:lineRule="auto"/>
              <w:ind w:left="314" w:hanging="284"/>
              <w:jc w:val="both"/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Pruebas Funcionales: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Documentos con resultados de pruebas realizadas por el equipo.</w:t>
            </w:r>
          </w:p>
          <w:p w14:paraId="111D7FD3" w14:textId="1994CB2A" w:rsidR="00CE7261" w:rsidRDefault="00CE7261">
            <w:pPr>
              <w:ind w:left="743"/>
              <w:rPr>
                <w:b/>
                <w:i/>
                <w:color w:val="0070C0"/>
                <w:sz w:val="18"/>
                <w:szCs w:val="18"/>
              </w:rPr>
            </w:pPr>
          </w:p>
        </w:tc>
      </w:tr>
      <w:tr w:rsidR="00CE7261" w14:paraId="544C06EC" w14:textId="77777777">
        <w:trPr>
          <w:trHeight w:val="2547"/>
        </w:trPr>
        <w:tc>
          <w:tcPr>
            <w:tcW w:w="3001" w:type="dxa"/>
            <w:vAlign w:val="center"/>
          </w:tcPr>
          <w:p w14:paraId="04F5D3AA" w14:textId="77777777" w:rsidR="00CE7261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6. Intereses y proyecciones profesionales</w:t>
            </w:r>
          </w:p>
        </w:tc>
        <w:tc>
          <w:tcPr>
            <w:tcW w:w="6780" w:type="dxa"/>
            <w:vAlign w:val="center"/>
          </w:tcPr>
          <w:p w14:paraId="5CA46818" w14:textId="77777777" w:rsidR="00A15488" w:rsidRPr="00A15488" w:rsidRDefault="00A15488" w:rsidP="00A154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Aporte del Proyecto a Intereses Profesionales: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 xml:space="preserve">El desarrollo del proyecto </w:t>
            </w:r>
            <w:proofErr w:type="spellStart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ServiTrade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permitió al equipo profundizar en diversas áreas relacionadas con la tecnología y su impacto en la sociedad. Algunas de las principales contribuciones incluyen:</w:t>
            </w:r>
          </w:p>
          <w:p w14:paraId="2A3A583B" w14:textId="77777777" w:rsidR="00A15488" w:rsidRPr="00A15488" w:rsidRDefault="00A15488" w:rsidP="00A154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Consolidación de habilidades técnicas:</w:t>
            </w:r>
          </w:p>
          <w:p w14:paraId="1B579E69" w14:textId="6E10F956" w:rsidR="00A15488" w:rsidRPr="00A15488" w:rsidRDefault="00A15488" w:rsidP="00A15488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Desarrollo móvil: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Trabajar con </w:t>
            </w:r>
            <w:proofErr w:type="spellStart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React</w:t>
            </w:r>
            <w:proofErr w:type="spellEnd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 xml:space="preserve"> Native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y </w:t>
            </w: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Expo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permitió adquirir experiencia en la creación de aplicaciones multiplataforma, optimizando el tiempo de desarrollo al reutilizar un solo código base para Android y iOS.</w:t>
            </w:r>
          </w:p>
          <w:p w14:paraId="0B64E6DB" w14:textId="77777777" w:rsidR="00A15488" w:rsidRPr="00A15488" w:rsidRDefault="00A15488" w:rsidP="00A15488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iCs/>
                <w:color w:val="000000" w:themeColor="text1"/>
                <w:sz w:val="18"/>
                <w:szCs w:val="18"/>
              </w:rPr>
            </w:pPr>
            <w:proofErr w:type="spellStart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Backend</w:t>
            </w:r>
            <w:proofErr w:type="spellEnd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 xml:space="preserve"> y bases de datos: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La integración con </w:t>
            </w:r>
            <w:proofErr w:type="spellStart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Firebase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(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Firestore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y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Authentication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) brindó conocimientos avanzados en sistemas de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backend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en tiempo real, esenciales para aplicaciones modernas.</w:t>
            </w:r>
          </w:p>
          <w:p w14:paraId="38F928B0" w14:textId="77777777" w:rsidR="00A15488" w:rsidRPr="00A15488" w:rsidRDefault="00A15488" w:rsidP="00A15488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Seguridad y pagos electrónicos: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La implementación de </w:t>
            </w:r>
            <w:proofErr w:type="spellStart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WebPay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y el manejo seguro de transacciones representaron una experiencia práctica en uno de los aspectos más críticos del desarrollo de e-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commerce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>.</w:t>
            </w:r>
          </w:p>
          <w:p w14:paraId="499ACC91" w14:textId="77777777" w:rsidR="00A15488" w:rsidRPr="00A15488" w:rsidRDefault="00A15488" w:rsidP="00A154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Desarrollo de habilidades blandas:</w:t>
            </w:r>
          </w:p>
          <w:p w14:paraId="46F6FAFF" w14:textId="77777777" w:rsidR="00A15488" w:rsidRPr="00A15488" w:rsidRDefault="00A15488" w:rsidP="00A15488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Trabajo en equipo: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El proyecto fomentó la colaboración entre los miembros del equipo, desde la planificación hasta el despliegue.</w:t>
            </w:r>
          </w:p>
          <w:p w14:paraId="0C07EA32" w14:textId="77777777" w:rsidR="00A15488" w:rsidRPr="00A15488" w:rsidRDefault="00A15488" w:rsidP="00A15488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1440"/>
              </w:tabs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lastRenderedPageBreak/>
              <w:t>Gestión de proyectos: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La aplicación de la metodología </w:t>
            </w: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SCRUM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permitió organizar las tareas y priorizar objetivos, asegurando entregas parciales de alto valor.</w:t>
            </w:r>
          </w:p>
          <w:p w14:paraId="7D0ACA98" w14:textId="773B0B8E" w:rsidR="00A15488" w:rsidRPr="00A15488" w:rsidRDefault="00A15488" w:rsidP="00A15488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Comunicación efectiva: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Las interacciones con usuarios potenciales (emprendedores y profesionales independientes) ayudaron a identificar sus necesidades y traducirlas en funcionalidades concretas.</w:t>
            </w:r>
          </w:p>
          <w:p w14:paraId="0370C2FD" w14:textId="77777777" w:rsidR="00A15488" w:rsidRPr="00A15488" w:rsidRDefault="00A15488" w:rsidP="00A1548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Gestión de Proyectos:</w:t>
            </w:r>
          </w:p>
          <w:p w14:paraId="5E7EF5E5" w14:textId="4022E3B7" w:rsidR="00A15488" w:rsidRDefault="00A15488" w:rsidP="00A15488">
            <w:pPr>
              <w:pStyle w:val="Prrafodelista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La experiencia con la metodología </w:t>
            </w: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SCRUM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facilitó el trabajo en equipo, la planificación estratégica y la entrega incremental de funcionalidades. Esto promovió una mejor organización y capacidad para adaptarse a cambios en los requerimientos.</w:t>
            </w:r>
          </w:p>
          <w:p w14:paraId="03EFEFB8" w14:textId="77777777" w:rsidR="00A15488" w:rsidRDefault="00A15488" w:rsidP="00A15488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iCs/>
                <w:color w:val="000000" w:themeColor="text1"/>
                <w:sz w:val="18"/>
                <w:szCs w:val="18"/>
              </w:rPr>
            </w:pPr>
          </w:p>
          <w:p w14:paraId="7736550F" w14:textId="77777777" w:rsidR="00A15488" w:rsidRPr="00A15488" w:rsidRDefault="00A15488" w:rsidP="00A154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Proyecciones Laborales a Partir del Proyecto APT:</w:t>
            </w:r>
          </w:p>
          <w:p w14:paraId="7A6A1D94" w14:textId="77777777" w:rsidR="00A15488" w:rsidRPr="00A15488" w:rsidRDefault="00A15488" w:rsidP="00A15488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 xml:space="preserve">Especialización en Comercio Electrónico y </w:t>
            </w:r>
            <w:proofErr w:type="spellStart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Marketplaces</w:t>
            </w:r>
            <w:proofErr w:type="spellEnd"/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 xml:space="preserve">El éxito de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ServiTrade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abre la puerta para explorar y participar en proyectos enfocados en el desarrollo de plataformas de comercio electrónico. Estas soluciones tienen alta demanda en empresas que buscan digitalizar sus procesos y mejorar su presencia en línea.</w:t>
            </w:r>
          </w:p>
          <w:p w14:paraId="53FD9DCB" w14:textId="77777777" w:rsidR="00A15488" w:rsidRPr="00A15488" w:rsidRDefault="00A15488" w:rsidP="00A15488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Desarrollo Móvil y Multiplataforma: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 xml:space="preserve">El trabajo con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React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Native y Expo motiva a seguir desarrollando aplicaciones móviles robustas, optimizadas y escalables. Esto incluye proyectos de diversa índole, como plataformas de consumo masivo, aplicaciones financieras o soluciones de logística.</w:t>
            </w:r>
          </w:p>
          <w:p w14:paraId="439B454B" w14:textId="77777777" w:rsidR="00A15488" w:rsidRPr="00A15488" w:rsidRDefault="00A15488" w:rsidP="00A15488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A15488">
              <w:rPr>
                <w:b/>
                <w:bCs/>
                <w:iCs/>
                <w:color w:val="000000" w:themeColor="text1"/>
                <w:sz w:val="18"/>
                <w:szCs w:val="18"/>
              </w:rPr>
              <w:t>Exploración de Inteligencia Artificial (IA):</w:t>
            </w:r>
            <w:r w:rsidRPr="00A15488">
              <w:rPr>
                <w:iCs/>
                <w:color w:val="000000" w:themeColor="text1"/>
                <w:sz w:val="18"/>
                <w:szCs w:val="18"/>
              </w:rPr>
              <w:br/>
              <w:t xml:space="preserve">La integración de IA para recomendaciones personalizadas en </w:t>
            </w:r>
            <w:proofErr w:type="spellStart"/>
            <w:r w:rsidRPr="00A15488">
              <w:rPr>
                <w:iCs/>
                <w:color w:val="000000" w:themeColor="text1"/>
                <w:sz w:val="18"/>
                <w:szCs w:val="18"/>
              </w:rPr>
              <w:t>ServiTrade</w:t>
            </w:r>
            <w:proofErr w:type="spellEnd"/>
            <w:r w:rsidRPr="00A15488">
              <w:rPr>
                <w:iCs/>
                <w:color w:val="000000" w:themeColor="text1"/>
                <w:sz w:val="18"/>
                <w:szCs w:val="18"/>
              </w:rPr>
              <w:t xml:space="preserve"> fue un punto clave que despertó interés en profundizar conocimientos en esta área. Proyectos futuros podrían incluir aplicaciones más sofisticadas de IA, como análisis predictivo, procesamiento de lenguaje natural o sistemas de recomendación avanzados.</w:t>
            </w:r>
          </w:p>
          <w:p w14:paraId="7D23914D" w14:textId="1905102E" w:rsidR="00A15488" w:rsidRPr="00A15488" w:rsidRDefault="009D0CA4" w:rsidP="00A154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  <w:r w:rsidRPr="009D0CA4">
              <w:rPr>
                <w:b/>
                <w:bCs/>
                <w:iCs/>
                <w:color w:val="000000" w:themeColor="text1"/>
                <w:sz w:val="18"/>
                <w:szCs w:val="18"/>
              </w:rPr>
              <w:t>Reflexión Final:</w:t>
            </w:r>
            <w:r w:rsidRPr="009D0CA4">
              <w:rPr>
                <w:iCs/>
                <w:color w:val="000000" w:themeColor="text1"/>
                <w:sz w:val="18"/>
                <w:szCs w:val="18"/>
              </w:rPr>
              <w:br/>
              <w:t xml:space="preserve">Este proyecto no solo fortaleció las capacidades técnicas y profesionales del equipo, sino que también abrió nuevas posibilidades en términos de áreas de especialización. Después de completar </w:t>
            </w:r>
            <w:proofErr w:type="spellStart"/>
            <w:r w:rsidRPr="009D0CA4">
              <w:rPr>
                <w:iCs/>
                <w:color w:val="000000" w:themeColor="text1"/>
                <w:sz w:val="18"/>
                <w:szCs w:val="18"/>
              </w:rPr>
              <w:t>ServiTrade</w:t>
            </w:r>
            <w:proofErr w:type="spellEnd"/>
            <w:r w:rsidRPr="009D0CA4">
              <w:rPr>
                <w:iCs/>
                <w:color w:val="000000" w:themeColor="text1"/>
                <w:sz w:val="18"/>
                <w:szCs w:val="18"/>
              </w:rPr>
              <w:t>, los intereses del equipo se alinean con la innovación tecnológica y la creación de soluciones escalables que impulsen el progreso social y económico. Este enfoque se refleja en la visión de convertirse en líderes en el desarrollo de tecnologías que impacten positivamente en comunidades y mercados emergentes.</w:t>
            </w:r>
          </w:p>
          <w:p w14:paraId="7E7E55C3" w14:textId="77777777" w:rsidR="00A15488" w:rsidRPr="00A15488" w:rsidRDefault="00A15488" w:rsidP="00A154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Cs/>
                <w:color w:val="000000" w:themeColor="text1"/>
                <w:sz w:val="18"/>
                <w:szCs w:val="18"/>
              </w:rPr>
            </w:pPr>
          </w:p>
          <w:p w14:paraId="093F166D" w14:textId="45E3E89A" w:rsidR="00A15488" w:rsidRPr="00A15488" w:rsidRDefault="00A15488" w:rsidP="00A154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iCs/>
                <w:color w:val="000000" w:themeColor="text1"/>
                <w:sz w:val="18"/>
                <w:szCs w:val="18"/>
              </w:rPr>
            </w:pPr>
          </w:p>
        </w:tc>
      </w:tr>
    </w:tbl>
    <w:p w14:paraId="03B275D6" w14:textId="77777777" w:rsidR="00CE7261" w:rsidRDefault="00CE7261">
      <w:pPr>
        <w:rPr>
          <w:b/>
        </w:rPr>
      </w:pPr>
    </w:p>
    <w:p w14:paraId="705F4E02" w14:textId="77777777" w:rsidR="00CE7261" w:rsidRDefault="00CE7261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13409692" w14:textId="77777777" w:rsidR="00CE7261" w:rsidRDefault="00CE7261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2FDD0B9F" w14:textId="77777777" w:rsidR="00CE7261" w:rsidRDefault="00CE7261"/>
    <w:sectPr w:rsidR="00CE7261">
      <w:headerReference w:type="default" r:id="rId9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29F23B" w14:textId="77777777" w:rsidR="0006788D" w:rsidRDefault="0006788D">
      <w:pPr>
        <w:spacing w:after="0" w:line="240" w:lineRule="auto"/>
      </w:pPr>
      <w:r>
        <w:separator/>
      </w:r>
    </w:p>
  </w:endnote>
  <w:endnote w:type="continuationSeparator" w:id="0">
    <w:p w14:paraId="3311F511" w14:textId="77777777" w:rsidR="0006788D" w:rsidRDefault="000678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F75D44E-5921-4E96-AA01-014B9FBC5A2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297BE59-749B-48DD-B55B-86888634240D}"/>
    <w:embedBold r:id="rId3" w:fontKey="{DCF0CDA0-4043-400B-ADF1-7AD7E721EDBC}"/>
    <w:embedItalic r:id="rId4" w:fontKey="{6A2F5039-1AA5-415C-94F8-2E6FD7F8EE29}"/>
    <w:embedBoldItalic r:id="rId5" w:fontKey="{5D5CE64B-3A69-4A49-BF65-5101547B40C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10F605C8-232E-4EDD-A330-12D654DDE5A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74234A8E-80CA-4E26-B9C9-117DB3196D3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F7B0BAAA-2509-4A0C-915F-1331A2C40739}"/>
    <w:embedItalic r:id="rId9" w:fontKey="{568D98F9-204B-4763-9DED-A82BCF6B10B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4B3D0099-EAA6-4608-B741-5DA387E5BC83}"/>
    <w:embedBold r:id="rId11" w:fontKey="{67F66A3C-E2F7-4454-BD87-37E3A1BB496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A549CB" w14:textId="77777777" w:rsidR="0006788D" w:rsidRDefault="0006788D">
      <w:pPr>
        <w:spacing w:after="0" w:line="240" w:lineRule="auto"/>
      </w:pPr>
      <w:r>
        <w:separator/>
      </w:r>
    </w:p>
  </w:footnote>
  <w:footnote w:type="continuationSeparator" w:id="0">
    <w:p w14:paraId="02A8F485" w14:textId="77777777" w:rsidR="0006788D" w:rsidRDefault="000678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7FC6EE" w14:textId="77777777" w:rsidR="00CE7261" w:rsidRDefault="00CE726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2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CE7261" w14:paraId="5DA11EFE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FFF4EC9" w14:textId="77777777" w:rsidR="00CE7261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– Informe Final Proyecto APT </w:t>
          </w:r>
        </w:p>
        <w:p w14:paraId="407E42F2" w14:textId="77777777" w:rsidR="00CE7261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6DB1428" w14:textId="77777777" w:rsidR="00CE726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EA4232B" wp14:editId="29E622AE">
                <wp:extent cx="1996440" cy="428625"/>
                <wp:effectExtent l="0" t="0" r="0" b="0"/>
                <wp:docPr id="55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92ED5A9" w14:textId="77777777" w:rsidR="00CE7261" w:rsidRDefault="00CE726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77A3F"/>
    <w:multiLevelType w:val="multilevel"/>
    <w:tmpl w:val="4B4C0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CF54CB"/>
    <w:multiLevelType w:val="multilevel"/>
    <w:tmpl w:val="8632A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0B264A"/>
    <w:multiLevelType w:val="multilevel"/>
    <w:tmpl w:val="44E43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82652F"/>
    <w:multiLevelType w:val="multilevel"/>
    <w:tmpl w:val="02E45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A12EA8"/>
    <w:multiLevelType w:val="multilevel"/>
    <w:tmpl w:val="296EE1A8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A5D7847"/>
    <w:multiLevelType w:val="hybridMultilevel"/>
    <w:tmpl w:val="F95613F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671367"/>
    <w:multiLevelType w:val="multilevel"/>
    <w:tmpl w:val="7B0A89A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1E65E9D"/>
    <w:multiLevelType w:val="multilevel"/>
    <w:tmpl w:val="E9F86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026E65"/>
    <w:multiLevelType w:val="multilevel"/>
    <w:tmpl w:val="A90488E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3EF2C9F"/>
    <w:multiLevelType w:val="multilevel"/>
    <w:tmpl w:val="F6104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D41140"/>
    <w:multiLevelType w:val="multilevel"/>
    <w:tmpl w:val="07EAF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B880CED"/>
    <w:multiLevelType w:val="hybridMultilevel"/>
    <w:tmpl w:val="363E7860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F96EE7"/>
    <w:multiLevelType w:val="hybridMultilevel"/>
    <w:tmpl w:val="A898443C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4135BB6"/>
    <w:multiLevelType w:val="multilevel"/>
    <w:tmpl w:val="379A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181011"/>
    <w:multiLevelType w:val="multilevel"/>
    <w:tmpl w:val="20E42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8BB62BB"/>
    <w:multiLevelType w:val="multilevel"/>
    <w:tmpl w:val="C0948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71546136">
    <w:abstractNumId w:val="4"/>
  </w:num>
  <w:num w:numId="2" w16cid:durableId="1335642431">
    <w:abstractNumId w:val="8"/>
  </w:num>
  <w:num w:numId="3" w16cid:durableId="2141799980">
    <w:abstractNumId w:val="6"/>
  </w:num>
  <w:num w:numId="4" w16cid:durableId="447050401">
    <w:abstractNumId w:val="10"/>
  </w:num>
  <w:num w:numId="5" w16cid:durableId="1709181847">
    <w:abstractNumId w:val="2"/>
  </w:num>
  <w:num w:numId="6" w16cid:durableId="158736157">
    <w:abstractNumId w:val="15"/>
  </w:num>
  <w:num w:numId="7" w16cid:durableId="1474909062">
    <w:abstractNumId w:val="1"/>
  </w:num>
  <w:num w:numId="8" w16cid:durableId="1894464040">
    <w:abstractNumId w:val="13"/>
  </w:num>
  <w:num w:numId="9" w16cid:durableId="964580044">
    <w:abstractNumId w:val="9"/>
  </w:num>
  <w:num w:numId="10" w16cid:durableId="377508088">
    <w:abstractNumId w:val="3"/>
  </w:num>
  <w:num w:numId="11" w16cid:durableId="1735812592">
    <w:abstractNumId w:val="7"/>
  </w:num>
  <w:num w:numId="12" w16cid:durableId="1657955048">
    <w:abstractNumId w:val="14"/>
  </w:num>
  <w:num w:numId="13" w16cid:durableId="715592862">
    <w:abstractNumId w:val="5"/>
  </w:num>
  <w:num w:numId="14" w16cid:durableId="1988853570">
    <w:abstractNumId w:val="11"/>
  </w:num>
  <w:num w:numId="15" w16cid:durableId="1580168172">
    <w:abstractNumId w:val="12"/>
  </w:num>
  <w:num w:numId="16" w16cid:durableId="335230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7261"/>
    <w:rsid w:val="0006788D"/>
    <w:rsid w:val="00436458"/>
    <w:rsid w:val="004945D6"/>
    <w:rsid w:val="005E0CB4"/>
    <w:rsid w:val="009D0CA4"/>
    <w:rsid w:val="00A15488"/>
    <w:rsid w:val="00B045D8"/>
    <w:rsid w:val="00CE7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BCB9EF"/>
  <w15:docId w15:val="{85A02BB8-743F-4596-8022-9DF5DF440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2C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0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4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8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A7U9v9YqOrI+XTGMTemoVfwMYA==">CgMxLjA4AHIhMXUwamtTRlg1cGZRLXhERzFraWJZSWdiOV9FVFFvYm1s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07FEFB3-3EE9-41C4-9CA3-3D7F6AA69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1505</Words>
  <Characters>8279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cristobal silva</cp:lastModifiedBy>
  <cp:revision>5</cp:revision>
  <dcterms:created xsi:type="dcterms:W3CDTF">2022-08-24T18:22:00Z</dcterms:created>
  <dcterms:modified xsi:type="dcterms:W3CDTF">2024-11-23T00:13:00Z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>MediaServiceImageTags</vt:lpwstr>
  </property>
</Properties>
</file>